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9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Congregational Church of Brookfield </w:t>
      </w:r>
      <w:r w:rsidDel="00000000" w:rsidR="00000000" w:rsidRPr="00000000">
        <w:rPr>
          <w:rtl w:val="0"/>
        </w:rPr>
      </w:r>
    </w:p>
    <w:p w:rsidR="00000000" w:rsidDel="00000000" w:rsidP="00000000" w:rsidRDefault="00000000" w:rsidRPr="00000000" w14:paraId="00000002">
      <w:pPr>
        <w:spacing w:line="240" w:lineRule="auto"/>
        <w:ind w:right="9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Director of Music Ministries</w:t>
      </w:r>
      <w:r w:rsidDel="00000000" w:rsidR="00000000" w:rsidRPr="00000000">
        <w:rPr>
          <w:rtl w:val="0"/>
        </w:rPr>
      </w:r>
    </w:p>
    <w:p w:rsidR="00000000" w:rsidDel="00000000" w:rsidP="00000000" w:rsidRDefault="00000000" w:rsidRPr="00000000" w14:paraId="00000003">
      <w:pPr>
        <w:spacing w:before="312" w:line="240" w:lineRule="auto"/>
        <w:ind w:right="42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Title: </w:t>
      </w:r>
      <w:r w:rsidDel="00000000" w:rsidR="00000000" w:rsidRPr="00000000">
        <w:rPr>
          <w:rFonts w:ascii="Times New Roman" w:cs="Times New Roman" w:eastAsia="Times New Roman" w:hAnsi="Times New Roman"/>
          <w:sz w:val="24"/>
          <w:szCs w:val="24"/>
          <w:rtl w:val="0"/>
        </w:rPr>
        <w:t xml:space="preserve">Director of Music Ministries </w:t>
        <w:br w:type="textWrapping"/>
      </w:r>
      <w:r w:rsidDel="00000000" w:rsidR="00000000" w:rsidRPr="00000000">
        <w:rPr>
          <w:rFonts w:ascii="Times New Roman" w:cs="Times New Roman" w:eastAsia="Times New Roman" w:hAnsi="Times New Roman"/>
          <w:b w:val="1"/>
          <w:sz w:val="24"/>
          <w:szCs w:val="24"/>
          <w:rtl w:val="0"/>
        </w:rPr>
        <w:t xml:space="preserve">Category: </w:t>
      </w:r>
      <w:r w:rsidDel="00000000" w:rsidR="00000000" w:rsidRPr="00000000">
        <w:rPr>
          <w:rFonts w:ascii="Times New Roman" w:cs="Times New Roman" w:eastAsia="Times New Roman" w:hAnsi="Times New Roman"/>
          <w:sz w:val="24"/>
          <w:szCs w:val="24"/>
          <w:rtl w:val="0"/>
        </w:rPr>
        <w:t xml:space="preserve">Non-Clergy, Professional Staff </w:t>
        <w:br w:type="textWrapping"/>
      </w:r>
      <w:r w:rsidDel="00000000" w:rsidR="00000000" w:rsidRPr="00000000">
        <w:rPr>
          <w:rFonts w:ascii="Times New Roman" w:cs="Times New Roman" w:eastAsia="Times New Roman" w:hAnsi="Times New Roman"/>
          <w:b w:val="1"/>
          <w:sz w:val="24"/>
          <w:szCs w:val="24"/>
          <w:rtl w:val="0"/>
        </w:rPr>
        <w:t xml:space="preserve">Reports To: </w:t>
      </w:r>
      <w:r w:rsidDel="00000000" w:rsidR="00000000" w:rsidRPr="00000000">
        <w:rPr>
          <w:rFonts w:ascii="Times New Roman" w:cs="Times New Roman" w:eastAsia="Times New Roman" w:hAnsi="Times New Roman"/>
          <w:sz w:val="24"/>
          <w:szCs w:val="24"/>
          <w:rtl w:val="0"/>
        </w:rPr>
        <w:t xml:space="preserve">Senior Pastor </w:t>
        <w:br w:type="textWrapping"/>
      </w:r>
      <w:r w:rsidDel="00000000" w:rsidR="00000000" w:rsidRPr="00000000">
        <w:rPr>
          <w:rFonts w:ascii="Times New Roman" w:cs="Times New Roman" w:eastAsia="Times New Roman" w:hAnsi="Times New Roman"/>
          <w:b w:val="1"/>
          <w:sz w:val="24"/>
          <w:szCs w:val="24"/>
          <w:rtl w:val="0"/>
        </w:rPr>
        <w:t xml:space="preserve">Classification: </w:t>
      </w:r>
      <w:r w:rsidDel="00000000" w:rsidR="00000000" w:rsidRPr="00000000">
        <w:rPr>
          <w:rFonts w:ascii="Times New Roman" w:cs="Times New Roman" w:eastAsia="Times New Roman" w:hAnsi="Times New Roman"/>
          <w:sz w:val="24"/>
          <w:szCs w:val="24"/>
          <w:rtl w:val="0"/>
        </w:rPr>
        <w:t xml:space="preserve">Exempt (Salaried) </w:t>
      </w:r>
    </w:p>
    <w:p w:rsidR="00000000" w:rsidDel="00000000" w:rsidP="00000000" w:rsidRDefault="00000000" w:rsidRPr="00000000" w14:paraId="00000004">
      <w:pPr>
        <w:spacing w:before="200" w:line="240" w:lineRule="auto"/>
        <w:ind w:right="1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Position Summary: </w:t>
      </w:r>
    </w:p>
    <w:p w:rsidR="00000000" w:rsidDel="00000000" w:rsidP="00000000" w:rsidRDefault="00000000" w:rsidRPr="00000000" w14:paraId="00000005">
      <w:pPr>
        <w:spacing w:line="240" w:lineRule="auto"/>
        <w:ind w:right="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position is to provide professional music ministry services on a part-time basis to the congregation to promote the growth and deepening of congregational life and excellence in music ministry. </w:t>
      </w:r>
    </w:p>
    <w:p w:rsidR="00000000" w:rsidDel="00000000" w:rsidP="00000000" w:rsidRDefault="00000000" w:rsidRPr="00000000" w14:paraId="00000006">
      <w:pPr>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Responsibilities* and Duties </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Responsibility for music at two worship services each week by directing various choirs, and playing the organ, piano and other instruments as appropriate and inspired.</w:t>
      </w:r>
    </w:p>
    <w:p w:rsidR="00000000" w:rsidDel="00000000" w:rsidP="00000000" w:rsidRDefault="00000000" w:rsidRPr="00000000" w14:paraId="0000000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Responsibility for music at special services, such as Ash Wednesday (if available at time of service), Maundy Thursday, and Christmas Eve, as well as (first right of refusal) at weddings, funerals, etc.</w:t>
      </w:r>
    </w:p>
    <w:p w:rsidR="00000000" w:rsidDel="00000000" w:rsidP="00000000" w:rsidRDefault="00000000" w:rsidRPr="00000000" w14:paraId="00000009">
      <w:pPr>
        <w:numPr>
          <w:ilvl w:val="0"/>
          <w:numId w:val="1"/>
        </w:numPr>
        <w:spacing w:before="53" w:line="240" w:lineRule="auto"/>
        <w:ind w:left="72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Directs Chancel Choir – leads choir in weekly Sunday services during the school year, conducts mid-week rehearsals and Sunday “warm-up”/rehearsal sessions. </w:t>
      </w:r>
    </w:p>
    <w:p w:rsidR="00000000" w:rsidDel="00000000" w:rsidP="00000000" w:rsidRDefault="00000000" w:rsidRPr="00000000" w14:paraId="0000000A">
      <w:pPr>
        <w:numPr>
          <w:ilvl w:val="0"/>
          <w:numId w:val="1"/>
        </w:numPr>
        <w:spacing w:line="240" w:lineRule="auto"/>
        <w:ind w:left="72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actively to recruit new members for choirs and ensembles, special music, and volunteer opportunities, including, as time and interest allows, developing and rehearsing with soloists and small ensembles.</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Supervises lay people to assist in leading choirs. </w:t>
      </w:r>
    </w:p>
    <w:p w:rsidR="00000000" w:rsidDel="00000000" w:rsidP="00000000" w:rsidRDefault="00000000" w:rsidRPr="00000000" w14:paraId="0000000C">
      <w:pPr>
        <w:numPr>
          <w:ilvl w:val="0"/>
          <w:numId w:val="1"/>
        </w:numPr>
        <w:spacing w:line="240" w:lineRule="auto"/>
        <w:ind w:left="720" w:right="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with the pastors (including weekly hymn/song worship planning) and the Worship and Music committees in planning music to complement the overall worship vision of the church and administering the budget for the congregation’s music ministry. </w:t>
      </w:r>
    </w:p>
    <w:p w:rsidR="00000000" w:rsidDel="00000000" w:rsidP="00000000" w:rsidRDefault="00000000" w:rsidRPr="00000000" w14:paraId="0000000D">
      <w:pPr>
        <w:numPr>
          <w:ilvl w:val="0"/>
          <w:numId w:val="1"/>
        </w:numPr>
        <w:spacing w:line="240" w:lineRule="auto"/>
        <w:ind w:left="720" w:right="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Staff, Music, and Worship committee meetings as required and available, and participate in seasonal worship planning meetings to ensure good communication and coordination between musicians and staff.</w:t>
      </w:r>
    </w:p>
    <w:p w:rsidR="00000000" w:rsidDel="00000000" w:rsidP="00000000" w:rsidRDefault="00000000" w:rsidRPr="00000000" w14:paraId="0000000E">
      <w:pPr>
        <w:numPr>
          <w:ilvl w:val="0"/>
          <w:numId w:val="1"/>
        </w:numPr>
        <w:spacing w:line="240" w:lineRule="auto"/>
        <w:ind w:left="720" w:right="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the congregation’s music library of choral, bell and other instrumental pieces.</w:t>
      </w:r>
    </w:p>
    <w:p w:rsidR="00000000" w:rsidDel="00000000" w:rsidP="00000000" w:rsidRDefault="00000000" w:rsidRPr="00000000" w14:paraId="0000000F">
      <w:pPr>
        <w:numPr>
          <w:ilvl w:val="0"/>
          <w:numId w:val="1"/>
        </w:numPr>
        <w:spacing w:line="240" w:lineRule="auto"/>
        <w:ind w:left="720" w:right="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an understanding of theory, practice, history and tradition of worship in this congregation and in the United Church of Christ.  </w:t>
      </w:r>
    </w:p>
    <w:p w:rsidR="00000000" w:rsidDel="00000000" w:rsidP="00000000" w:rsidRDefault="00000000" w:rsidRPr="00000000" w14:paraId="00000010">
      <w:pPr>
        <w:numPr>
          <w:ilvl w:val="0"/>
          <w:numId w:val="1"/>
        </w:numPr>
        <w:spacing w:line="240" w:lineRule="auto"/>
        <w:ind w:left="720" w:right="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congregation’s appreciation of and participation in diverse types and genres of music aligned with CCB’s covenant, mission and vision.</w:t>
      </w:r>
    </w:p>
    <w:p w:rsidR="00000000" w:rsidDel="00000000" w:rsidP="00000000" w:rsidRDefault="00000000" w:rsidRPr="00000000" w14:paraId="00000011">
      <w:pPr>
        <w:numPr>
          <w:ilvl w:val="0"/>
          <w:numId w:val="1"/>
        </w:numPr>
        <w:spacing w:line="240" w:lineRule="auto"/>
        <w:ind w:left="720" w:right="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able, participate in local, regional, and national ministry gatherings, events and opportunities.</w:t>
      </w:r>
    </w:p>
    <w:p w:rsidR="00000000" w:rsidDel="00000000" w:rsidP="00000000" w:rsidRDefault="00000000" w:rsidRPr="00000000" w14:paraId="00000012">
      <w:pPr>
        <w:spacing w:before="200" w:line="240" w:lineRule="auto"/>
        <w:ind w:left="90" w:right="-5"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*If a candidate is interested and skilled in leading additional choirs, we have also traditionally had Children/Youth Choirs and Bell Choir, which have rehearsed weekly and participated in worship monthly and on special occasions.  If the candidate would not like to take leadership of these additional choirs, they would need to be willing to work as a team with volunteers or other paid staff who will be leading these efforts.  These additional responsibilities would come with commensurate pay should the candidate feel they have the skills and passion to lead one or both of these other music opportunities.</w:t>
      </w:r>
    </w:p>
    <w:p w:rsidR="00000000" w:rsidDel="00000000" w:rsidP="00000000" w:rsidRDefault="00000000" w:rsidRPr="00000000" w14:paraId="00000013">
      <w:pPr>
        <w:spacing w:before="200" w:line="240" w:lineRule="auto"/>
        <w:ind w:right="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Requirements:</w:t>
      </w:r>
      <w:r w:rsidDel="00000000" w:rsidR="00000000" w:rsidRPr="00000000">
        <w:rPr>
          <w:rtl w:val="0"/>
        </w:rPr>
      </w:r>
    </w:p>
    <w:p w:rsidR="00000000" w:rsidDel="00000000" w:rsidP="00000000" w:rsidRDefault="00000000" w:rsidRPr="00000000" w14:paraId="00000014">
      <w:pPr>
        <w:numPr>
          <w:ilvl w:val="0"/>
          <w:numId w:val="4"/>
        </w:numPr>
        <w:spacing w:line="240" w:lineRule="auto"/>
        <w:ind w:left="36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Skilled musician in playing piano and organ, directing vocal choirs and leading congregational singing. </w:t>
      </w:r>
    </w:p>
    <w:p w:rsidR="00000000" w:rsidDel="00000000" w:rsidP="00000000" w:rsidRDefault="00000000" w:rsidRPr="00000000" w14:paraId="00000015">
      <w:pPr>
        <w:numPr>
          <w:ilvl w:val="0"/>
          <w:numId w:val="4"/>
        </w:numPr>
        <w:spacing w:line="240" w:lineRule="auto"/>
        <w:ind w:left="36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diverse repertoire in vocal music literature. </w:t>
      </w:r>
    </w:p>
    <w:p w:rsidR="00000000" w:rsidDel="00000000" w:rsidP="00000000" w:rsidRDefault="00000000" w:rsidRPr="00000000" w14:paraId="00000016">
      <w:pPr>
        <w:numPr>
          <w:ilvl w:val="0"/>
          <w:numId w:val="4"/>
        </w:numPr>
        <w:spacing w:line="240" w:lineRule="auto"/>
        <w:ind w:left="36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facility in working with diverse talents.</w:t>
      </w:r>
    </w:p>
    <w:p w:rsidR="00000000" w:rsidDel="00000000" w:rsidP="00000000" w:rsidRDefault="00000000" w:rsidRPr="00000000" w14:paraId="00000017">
      <w:pPr>
        <w:numPr>
          <w:ilvl w:val="0"/>
          <w:numId w:val="4"/>
        </w:numPr>
        <w:spacing w:line="240" w:lineRule="auto"/>
        <w:ind w:left="36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knowledge of and sensibility to the Christian faith as it applies to all music used in the worship life of the Church. </w:t>
      </w:r>
    </w:p>
    <w:p w:rsidR="00000000" w:rsidDel="00000000" w:rsidP="00000000" w:rsidRDefault="00000000" w:rsidRPr="00000000" w14:paraId="00000018">
      <w:pPr>
        <w:numPr>
          <w:ilvl w:val="0"/>
          <w:numId w:val="4"/>
        </w:numPr>
        <w:spacing w:line="240" w:lineRule="auto"/>
        <w:ind w:left="360" w:right="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interpersonal relationships. </w:t>
      </w:r>
    </w:p>
    <w:p w:rsidR="00000000" w:rsidDel="00000000" w:rsidP="00000000" w:rsidRDefault="00000000" w:rsidRPr="00000000" w14:paraId="00000019">
      <w:pPr>
        <w:spacing w:before="200" w:line="240" w:lineRule="auto"/>
        <w:ind w:left="0" w:right="5"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Skills and knowledge to lead children and youth in learning and performing musical selections, as well as bell choir rehearsal and performance.</w:t>
      </w:r>
    </w:p>
    <w:p w:rsidR="00000000" w:rsidDel="00000000" w:rsidP="00000000" w:rsidRDefault="00000000" w:rsidRPr="00000000" w14:paraId="0000001A">
      <w:pPr>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Hours* and Days**:</w:t>
      </w:r>
      <w:r w:rsidDel="00000000" w:rsidR="00000000" w:rsidRPr="00000000">
        <w:rPr>
          <w:rtl w:val="0"/>
        </w:rPr>
      </w:r>
    </w:p>
    <w:p w:rsidR="00000000" w:rsidDel="00000000" w:rsidP="00000000" w:rsidRDefault="00000000" w:rsidRPr="00000000" w14:paraId="0000001B">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The Director of Music Ministries is a part-time role that is expected to provide music for regular Sunday morning worship services and special worship services (i.e. Holy Week &amp; Christmas Eve) throughout the year with the exception of vacation Sundays.  Regular worship services are at 8:30 and 10:30am.</w:t>
      </w:r>
      <w:r w:rsidDel="00000000" w:rsidR="00000000" w:rsidRPr="00000000">
        <w:rPr>
          <w:rtl w:val="0"/>
        </w:rPr>
      </w:r>
    </w:p>
    <w:p w:rsidR="00000000" w:rsidDel="00000000" w:rsidP="00000000" w:rsidRDefault="00000000" w:rsidRPr="00000000" w14:paraId="0000001C">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The Director of Music Ministries is expected to plan, keep, and oversee a schedule of rehearsals for all choirs throughout the months of September-June.  </w:t>
      </w: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The Director of Music Ministries is expected to attend staff and planning meetings as required. </w:t>
      </w:r>
      <w:r w:rsidDel="00000000" w:rsidR="00000000" w:rsidRPr="00000000">
        <w:rPr>
          <w:rtl w:val="0"/>
        </w:rPr>
      </w:r>
    </w:p>
    <w:p w:rsidR="00000000" w:rsidDel="00000000" w:rsidP="00000000" w:rsidRDefault="00000000" w:rsidRPr="00000000" w14:paraId="0000001E">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This position requires roughly 15-20 hours/week* during the months of September-June and about 8-10 hours/week during the summer months including personal practice time.</w:t>
      </w:r>
    </w:p>
    <w:p w:rsidR="00000000" w:rsidDel="00000000" w:rsidP="00000000" w:rsidRDefault="00000000" w:rsidRPr="00000000" w14:paraId="0000001F">
      <w:pPr>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Benefits </w:t>
      </w:r>
      <w:r w:rsidDel="00000000" w:rsidR="00000000" w:rsidRPr="00000000">
        <w:rPr>
          <w:rtl w:val="0"/>
        </w:rPr>
      </w:r>
    </w:p>
    <w:p w:rsidR="00000000" w:rsidDel="00000000" w:rsidP="00000000" w:rsidRDefault="00000000" w:rsidRPr="00000000" w14:paraId="00000020">
      <w:pPr>
        <w:spacing w:before="38"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Paid Time Off </w:t>
      </w:r>
    </w:p>
    <w:p w:rsidR="00000000" w:rsidDel="00000000" w:rsidP="00000000" w:rsidRDefault="00000000" w:rsidRPr="00000000" w14:paraId="00000021">
      <w:pPr>
        <w:spacing w:before="34"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4 weeks paid vacation, including 6 Sundays (Equivalent to 13 total days off with up to five of those 13 days being Sundays - with blackout periods during Christmas and Easter seasons - and at least two of the Sundays taken during the summer) </w:t>
      </w:r>
    </w:p>
    <w:p w:rsidR="00000000" w:rsidDel="00000000" w:rsidP="00000000" w:rsidRDefault="00000000" w:rsidRPr="00000000" w14:paraId="00000022">
      <w:pPr>
        <w:spacing w:before="34"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Bereavement time as negotiated with the Personnel Committee</w:t>
      </w:r>
    </w:p>
    <w:p w:rsidR="00000000" w:rsidDel="00000000" w:rsidP="00000000" w:rsidRDefault="00000000" w:rsidRPr="00000000" w14:paraId="00000023">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Sick Time </w:t>
      </w:r>
    </w:p>
    <w:p w:rsidR="00000000" w:rsidDel="00000000" w:rsidP="00000000" w:rsidRDefault="00000000" w:rsidRPr="00000000" w14:paraId="00000024">
      <w:pPr>
        <w:spacing w:before="34"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3 days (13.5 hours or 4.5 hours per Sunday) to be used only in case of illness </w:t>
      </w:r>
    </w:p>
    <w:p w:rsidR="00000000" w:rsidDel="00000000" w:rsidP="00000000" w:rsidRDefault="00000000" w:rsidRPr="00000000" w14:paraId="00000025">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Insurance - No Medical, Dental, Disability or Life Insurance provided</w:t>
      </w:r>
    </w:p>
    <w:p w:rsidR="00000000" w:rsidDel="00000000" w:rsidP="00000000" w:rsidRDefault="00000000" w:rsidRPr="00000000" w14:paraId="00000026">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Paid Holidays - This position is not entitled to any paid holidays. </w:t>
      </w:r>
    </w:p>
    <w:p w:rsidR="00000000" w:rsidDel="00000000" w:rsidP="00000000" w:rsidRDefault="00000000" w:rsidRPr="00000000" w14:paraId="00000027">
      <w:pPr>
        <w:spacing w:before="34"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Other Benefits</w:t>
      </w:r>
    </w:p>
    <w:p w:rsidR="00000000" w:rsidDel="00000000" w:rsidP="00000000" w:rsidRDefault="00000000" w:rsidRPr="00000000" w14:paraId="00000028">
      <w:pPr>
        <w:numPr>
          <w:ilvl w:val="0"/>
          <w:numId w:val="3"/>
        </w:numPr>
        <w:spacing w:before="34" w:line="240" w:lineRule="auto"/>
        <w:ind w:left="13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funds (up to $1,000/annum) aligned with goals and agreed upon by the Personnel Committee &amp; Council</w:t>
      </w:r>
    </w:p>
    <w:p w:rsidR="00000000" w:rsidDel="00000000" w:rsidP="00000000" w:rsidRDefault="00000000" w:rsidRPr="00000000" w14:paraId="00000029">
      <w:pPr>
        <w:numPr>
          <w:ilvl w:val="0"/>
          <w:numId w:val="3"/>
        </w:numPr>
        <w:spacing w:line="240" w:lineRule="auto"/>
        <w:ind w:left="13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of annual membership in at least one professional organization related to music ministries.</w:t>
      </w:r>
    </w:p>
    <w:p w:rsidR="00000000" w:rsidDel="00000000" w:rsidP="00000000" w:rsidRDefault="00000000" w:rsidRPr="00000000" w14:paraId="0000002A">
      <w:pPr>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hours are available should the candidate also decide that they would like to lead children’s and/or bell choirs depending on their interest and experience.  These choirs would add an approximate 4-6 hours of additional time.</w:t>
      </w:r>
    </w:p>
    <w:p w:rsidR="00000000" w:rsidDel="00000000" w:rsidP="00000000" w:rsidRDefault="00000000" w:rsidRPr="00000000" w14:paraId="0000002B">
      <w:pPr>
        <w:spacing w:before="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**Aside from Sunday morning worship and preparation responsibilities, Chancel Choir rehearsals are currently on Thursday evening from 7-8/8:30pm, as well as in between worship services from 9:40-10:15.  Children’s Choir has met on Wednesday from 4-5/5:30pm, and Bell Choir has met on Wednesday from 6-7/7:30pm.</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sz w:val="18"/>
        <w:szCs w:val="18"/>
      </w:rPr>
    </w:pPr>
    <w:r w:rsidDel="00000000" w:rsidR="00000000" w:rsidRPr="00000000">
      <w:rPr>
        <w:sz w:val="18"/>
        <w:szCs w:val="18"/>
        <w:rtl w:val="0"/>
      </w:rPr>
      <w:t xml:space="preserve">Updated 9/7/25</w:t>
    </w:r>
  </w:p>
  <w:p w:rsidR="00000000" w:rsidDel="00000000" w:rsidP="00000000" w:rsidRDefault="00000000" w:rsidRPr="00000000" w14:paraId="0000002D">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0B24B9"/>
    <w:rPr>
      <w:rFonts w:ascii="Times New Roman" w:cs="Times New Roman" w:hAnsi="Times New Roman"/>
      <w:sz w:val="24"/>
      <w:szCs w:val="24"/>
    </w:rPr>
  </w:style>
  <w:style w:type="paragraph" w:styleId="Header">
    <w:name w:val="header"/>
    <w:basedOn w:val="Normal"/>
    <w:link w:val="HeaderChar"/>
    <w:uiPriority w:val="99"/>
    <w:unhideWhenUsed w:val="1"/>
    <w:rsid w:val="004D7411"/>
    <w:pPr>
      <w:tabs>
        <w:tab w:val="center" w:pos="4680"/>
        <w:tab w:val="right" w:pos="9360"/>
      </w:tabs>
      <w:spacing w:line="240" w:lineRule="auto"/>
    </w:pPr>
  </w:style>
  <w:style w:type="character" w:styleId="HeaderChar" w:customStyle="1">
    <w:name w:val="Header Char"/>
    <w:basedOn w:val="DefaultParagraphFont"/>
    <w:link w:val="Header"/>
    <w:uiPriority w:val="99"/>
    <w:rsid w:val="004D7411"/>
  </w:style>
  <w:style w:type="paragraph" w:styleId="Footer">
    <w:name w:val="footer"/>
    <w:basedOn w:val="Normal"/>
    <w:link w:val="FooterChar"/>
    <w:uiPriority w:val="99"/>
    <w:unhideWhenUsed w:val="1"/>
    <w:rsid w:val="004D7411"/>
    <w:pPr>
      <w:tabs>
        <w:tab w:val="center" w:pos="4680"/>
        <w:tab w:val="right" w:pos="9360"/>
      </w:tabs>
      <w:spacing w:line="240" w:lineRule="auto"/>
    </w:pPr>
  </w:style>
  <w:style w:type="character" w:styleId="FooterChar" w:customStyle="1">
    <w:name w:val="Footer Char"/>
    <w:basedOn w:val="DefaultParagraphFont"/>
    <w:link w:val="Footer"/>
    <w:uiPriority w:val="99"/>
    <w:rsid w:val="004D741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HtKf/kXM7Z6lAHUnX8xpHS/ng==">CgMxLjA4AHIhMUo1V0o3TXZ6a3VHZ0U1VEhweGdBTlJSNWZWcXJrdzRw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2025-07-17T19:41:00Z</dcterms:created>
  <dc:creator>Deirdra Wallin</dc:creator>
</cp:coreProperties>
</file>